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66FF" w14:textId="77777777" w:rsidR="00C021AE" w:rsidRDefault="00000D42" w:rsidP="002B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D42">
        <w:rPr>
          <w:rFonts w:ascii="Times New Roman" w:hAnsi="Times New Roman" w:cs="Times New Roman"/>
          <w:b/>
          <w:sz w:val="24"/>
          <w:szCs w:val="24"/>
        </w:rPr>
        <w:t>Bölüm/Program Memnuniyet Anketleri</w:t>
      </w:r>
    </w:p>
    <w:p w14:paraId="28F3230C" w14:textId="77777777" w:rsidR="00F655AD" w:rsidRDefault="00F655AD" w:rsidP="002B28E8">
      <w:pPr>
        <w:jc w:val="both"/>
        <w:rPr>
          <w:b/>
          <w:bCs/>
          <w:i/>
          <w:iCs/>
        </w:rPr>
      </w:pPr>
      <w:r w:rsidRPr="009F5F7C">
        <w:t>B</w:t>
      </w:r>
      <w:r>
        <w:t>ölümünüz</w:t>
      </w:r>
      <w:r w:rsidRPr="009F5F7C">
        <w:t> </w:t>
      </w:r>
      <w:r w:rsidRPr="009F5F7C">
        <w:rPr>
          <w:b/>
          <w:bCs/>
          <w:i/>
          <w:iCs/>
        </w:rPr>
        <w:t>(Lütfen seçiniz):</w:t>
      </w:r>
    </w:p>
    <w:p w14:paraId="1294581B" w14:textId="77777777" w:rsidR="00F655AD" w:rsidRDefault="00F655AD" w:rsidP="002B28E8">
      <w:pPr>
        <w:jc w:val="both"/>
        <w:rPr>
          <w:b/>
          <w:bCs/>
        </w:rPr>
      </w:pPr>
      <w:r w:rsidRPr="009F5F7C">
        <w:t xml:space="preserve">Cinsiyetiniz </w:t>
      </w:r>
      <w:r w:rsidRPr="009F5F7C">
        <w:rPr>
          <w:b/>
          <w:bCs/>
        </w:rPr>
        <w:t xml:space="preserve">(Lütfen seçiniz):  </w:t>
      </w:r>
      <w:r w:rsidRPr="00F655AD">
        <w:rPr>
          <w:bCs/>
          <w:iCs/>
        </w:rPr>
        <w:t>(   )</w:t>
      </w:r>
      <w:r>
        <w:rPr>
          <w:bCs/>
          <w:iCs/>
        </w:rPr>
        <w:t xml:space="preserve"> Kadın       </w:t>
      </w:r>
      <w:r w:rsidRPr="00F655AD">
        <w:rPr>
          <w:bCs/>
          <w:iCs/>
        </w:rPr>
        <w:t>(   )</w:t>
      </w:r>
      <w:r>
        <w:rPr>
          <w:bCs/>
          <w:iCs/>
        </w:rPr>
        <w:t>Erkek</w:t>
      </w:r>
    </w:p>
    <w:p w14:paraId="6004C7FE" w14:textId="77777777" w:rsidR="00F655AD" w:rsidRPr="00F655AD" w:rsidRDefault="00F655AD" w:rsidP="002B28E8">
      <w:pPr>
        <w:jc w:val="both"/>
        <w:rPr>
          <w:bCs/>
        </w:rPr>
      </w:pPr>
      <w:r w:rsidRPr="009F5F7C">
        <w:t>Yaşınız</w:t>
      </w:r>
      <w:r w:rsidRPr="009F5F7C">
        <w:rPr>
          <w:b/>
          <w:bCs/>
        </w:rPr>
        <w:t> </w:t>
      </w:r>
      <w:r w:rsidRPr="009F5F7C">
        <w:rPr>
          <w:b/>
          <w:bCs/>
          <w:i/>
          <w:iCs/>
        </w:rPr>
        <w:t>(Lütfen seçiniz):</w:t>
      </w:r>
      <w:r>
        <w:rPr>
          <w:b/>
          <w:bCs/>
          <w:i/>
          <w:iCs/>
        </w:rPr>
        <w:t xml:space="preserve">  </w:t>
      </w:r>
      <w:r w:rsidRPr="00F655AD">
        <w:rPr>
          <w:bCs/>
          <w:iCs/>
        </w:rPr>
        <w:t>(   )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 xml:space="preserve">17-20      </w:t>
      </w:r>
      <w:r w:rsidRPr="00F655AD">
        <w:rPr>
          <w:bCs/>
          <w:iCs/>
        </w:rPr>
        <w:t>(   )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 xml:space="preserve">21-25       </w:t>
      </w:r>
      <w:r w:rsidRPr="00F655AD">
        <w:rPr>
          <w:bCs/>
          <w:iCs/>
        </w:rPr>
        <w:t>(   )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 xml:space="preserve">26-30         </w:t>
      </w:r>
      <w:r w:rsidRPr="00F655AD">
        <w:rPr>
          <w:bCs/>
          <w:iCs/>
        </w:rPr>
        <w:t>(   )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31 ve üstü</w:t>
      </w:r>
    </w:p>
    <w:p w14:paraId="3279405A" w14:textId="77777777" w:rsidR="00F655AD" w:rsidRDefault="00F655AD" w:rsidP="002B28E8">
      <w:pPr>
        <w:jc w:val="both"/>
        <w:rPr>
          <w:b/>
          <w:bCs/>
          <w:i/>
          <w:iCs/>
        </w:rPr>
      </w:pPr>
      <w:r w:rsidRPr="009F5F7C">
        <w:t>Sınıfınız </w:t>
      </w:r>
      <w:r w:rsidRPr="009F5F7C">
        <w:rPr>
          <w:b/>
          <w:bCs/>
          <w:i/>
          <w:iCs/>
        </w:rPr>
        <w:t>(Lütfen seçiniz)</w:t>
      </w:r>
      <w:r>
        <w:rPr>
          <w:b/>
          <w:bCs/>
          <w:i/>
          <w:iCs/>
        </w:rPr>
        <w:t>:</w:t>
      </w:r>
    </w:p>
    <w:p w14:paraId="70A697CE" w14:textId="77777777" w:rsidR="00000D42" w:rsidRPr="00000D42" w:rsidRDefault="00000D42" w:rsidP="002B28E8">
      <w:pPr>
        <w:jc w:val="both"/>
        <w:rPr>
          <w:rFonts w:ascii="Times New Roman" w:hAnsi="Times New Roman" w:cs="Times New Roman"/>
          <w:sz w:val="24"/>
          <w:szCs w:val="24"/>
        </w:rPr>
      </w:pPr>
      <w:r w:rsidRPr="00000D4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D42">
        <w:rPr>
          <w:rFonts w:ascii="Times New Roman" w:hAnsi="Times New Roman" w:cs="Times New Roman"/>
          <w:sz w:val="24"/>
          <w:szCs w:val="24"/>
        </w:rPr>
        <w:t>Bölümümün sosyal medya hesaplarından ihtiyacım olan bilgilere erişebiliyorum.</w:t>
      </w:r>
    </w:p>
    <w:p w14:paraId="421AB53E" w14:textId="77777777" w:rsidR="00000D42" w:rsidRPr="00000D42" w:rsidRDefault="00000D42" w:rsidP="002B28E8">
      <w:pPr>
        <w:jc w:val="both"/>
        <w:rPr>
          <w:rFonts w:ascii="Times New Roman" w:hAnsi="Times New Roman" w:cs="Times New Roman"/>
          <w:sz w:val="24"/>
          <w:szCs w:val="24"/>
        </w:rPr>
      </w:pPr>
      <w:r w:rsidRPr="00000D4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D42">
        <w:rPr>
          <w:rFonts w:ascii="Times New Roman" w:hAnsi="Times New Roman" w:cs="Times New Roman"/>
          <w:sz w:val="24"/>
          <w:szCs w:val="24"/>
        </w:rPr>
        <w:t>Bölümüm haber ve duyuru mecralarını güncel tutar.</w:t>
      </w:r>
    </w:p>
    <w:p w14:paraId="15A7EBA9" w14:textId="77777777" w:rsidR="00000D42" w:rsidRPr="00000D42" w:rsidRDefault="00000D42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 </w:t>
      </w:r>
      <w:r w:rsidRP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Bölümümdeki seçmeli ders çeşitliliğinden memnunum.</w:t>
      </w:r>
    </w:p>
    <w:p w14:paraId="66086797" w14:textId="77777777" w:rsidR="00000D42" w:rsidRPr="00000D42" w:rsidRDefault="00000D42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 </w:t>
      </w:r>
      <w:r w:rsidRP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Bölümümde ders programının günlere dağılımını uygun buluyorum.</w:t>
      </w:r>
    </w:p>
    <w:p w14:paraId="6B7B0AB5" w14:textId="77777777" w:rsidR="007F332C" w:rsidRPr="007F332C" w:rsidRDefault="007F332C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 </w:t>
      </w:r>
      <w:r w:rsidRPr="007F332C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Öğrenim sürecimde staj ve uygulamalı çalışma fırsatları yeterlidir.</w:t>
      </w:r>
    </w:p>
    <w:p w14:paraId="6A56AF72" w14:textId="77777777" w:rsidR="007F332C" w:rsidRDefault="007F332C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332C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7F33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 ve uygulamalı derslerin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müfredatında bulunmasını</w:t>
      </w:r>
      <w:r w:rsidRPr="007F33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işleyişini yeterli buluyorum.</w:t>
      </w:r>
    </w:p>
    <w:p w14:paraId="1A95A59F" w14:textId="77777777" w:rsidR="00125D57" w:rsidRPr="00125D57" w:rsidRDefault="00125D57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5D57">
        <w:rPr>
          <w:rFonts w:ascii="Times New Roman" w:eastAsia="Times New Roman" w:hAnsi="Times New Roman" w:cs="Times New Roman"/>
          <w:sz w:val="24"/>
          <w:szCs w:val="24"/>
          <w:lang w:eastAsia="tr-TR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25D57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Sınıflarımızda yeterli sayıda priz ve elektronik cihaz şarj istasyonları bulunmaktadır.</w:t>
      </w:r>
    </w:p>
    <w:p w14:paraId="79FF8C3D" w14:textId="77777777" w:rsidR="00125D57" w:rsidRPr="00125D57" w:rsidRDefault="00125D57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5D57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B</w:t>
      </w:r>
      <w:r w:rsidRPr="00125D57">
        <w:rPr>
          <w:rFonts w:ascii="Times New Roman" w:eastAsia="Times New Roman" w:hAnsi="Times New Roman" w:cs="Times New Roman"/>
          <w:sz w:val="24"/>
          <w:szCs w:val="24"/>
          <w:lang w:eastAsia="tr-TR"/>
        </w:rPr>
        <w:t>ilgisayar dersliklerinde (laboratuvarlarda) sunulan yazılım ve donanım olanakları güncel ve yeterlidir.</w:t>
      </w:r>
    </w:p>
    <w:p w14:paraId="5BB40B4D" w14:textId="77777777" w:rsidR="00125D57" w:rsidRPr="00125D57" w:rsidRDefault="00125D57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9</w:t>
      </w:r>
      <w:r w:rsidRPr="00125D5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25D57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Sınıflarımızda kullanılan teknolojik araçlar (internet erişimi, e-öğrenme platformları) etkili öğrenmeyi desteklemektedir.</w:t>
      </w:r>
    </w:p>
    <w:p w14:paraId="25226EA7" w14:textId="77777777" w:rsidR="00125D57" w:rsidRPr="00125D57" w:rsidRDefault="00125D57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5D57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Pr="00125D5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25D57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Sınıflarımızdaki eğitim ve öğretim araçları (tahta, projeksiyon cihazı, akıllı tahta vb.) yeterlidir.</w:t>
      </w:r>
    </w:p>
    <w:p w14:paraId="34FBC2CD" w14:textId="77777777" w:rsidR="00125D57" w:rsidRPr="00000D42" w:rsidRDefault="007729C0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11</w:t>
      </w:r>
      <w:r w:rsidR="00125D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125D57" w:rsidRP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Bölümüm öğretim kadrosu sayısal olarak yeterlidir.</w:t>
      </w:r>
    </w:p>
    <w:p w14:paraId="396D0CE9" w14:textId="77777777" w:rsidR="00125D57" w:rsidRPr="00000D42" w:rsidRDefault="00125D57" w:rsidP="002B2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72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0D42">
        <w:rPr>
          <w:rFonts w:ascii="Times New Roman" w:hAnsi="Times New Roman" w:cs="Times New Roman"/>
          <w:sz w:val="24"/>
          <w:szCs w:val="24"/>
        </w:rPr>
        <w:t>Bölümüm öğretim kadrosu, araştırma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000D42">
        <w:rPr>
          <w:rFonts w:ascii="Times New Roman" w:hAnsi="Times New Roman" w:cs="Times New Roman"/>
          <w:sz w:val="24"/>
          <w:szCs w:val="24"/>
        </w:rPr>
        <w:t xml:space="preserve"> proje geliştirme faaliyetlerine katılmam konusunda beni teşvik ediyor.</w:t>
      </w:r>
    </w:p>
    <w:p w14:paraId="279529B4" w14:textId="77777777" w:rsidR="00125D57" w:rsidRPr="00000D42" w:rsidRDefault="007729C0" w:rsidP="002B2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25D57">
        <w:rPr>
          <w:rFonts w:ascii="Times New Roman" w:hAnsi="Times New Roman" w:cs="Times New Roman"/>
          <w:sz w:val="24"/>
          <w:szCs w:val="24"/>
        </w:rPr>
        <w:t>. B</w:t>
      </w:r>
      <w:r w:rsidR="00125D57" w:rsidRPr="00000D42">
        <w:rPr>
          <w:rFonts w:ascii="Times New Roman" w:hAnsi="Times New Roman" w:cs="Times New Roman"/>
          <w:sz w:val="24"/>
          <w:szCs w:val="24"/>
        </w:rPr>
        <w:t>ölümüm</w:t>
      </w:r>
      <w:r w:rsidR="00125D57">
        <w:rPr>
          <w:rFonts w:ascii="Times New Roman" w:hAnsi="Times New Roman" w:cs="Times New Roman"/>
          <w:sz w:val="24"/>
          <w:szCs w:val="24"/>
        </w:rPr>
        <w:t>de danışmanlık hizmetleri etkin bir şekilde yürütülüyor.</w:t>
      </w:r>
    </w:p>
    <w:p w14:paraId="206D96D0" w14:textId="77777777" w:rsidR="009C528D" w:rsidRPr="007F332C" w:rsidRDefault="007729C0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14</w:t>
      </w:r>
      <w:r w:rsidR="009C52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9C528D" w:rsidRPr="009C528D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 sonrası iş bulma konusunda aldığım öğrenim beni yeterince destekliyor.</w:t>
      </w:r>
    </w:p>
    <w:p w14:paraId="273F7AC9" w14:textId="77777777" w:rsidR="00005F3D" w:rsidRPr="00005F3D" w:rsidRDefault="007F332C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7729C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005F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005F3D" w:rsidRPr="00005F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Bölümümle ilgili önerilerim </w:t>
      </w:r>
      <w:r w:rsidR="00005F3D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başkanlığı</w:t>
      </w:r>
      <w:r w:rsidR="00005F3D" w:rsidRPr="00005F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dikkate alınır.</w:t>
      </w:r>
    </w:p>
    <w:p w14:paraId="495646F6" w14:textId="77777777" w:rsidR="00000D42" w:rsidRPr="00000D42" w:rsidRDefault="007F332C" w:rsidP="002B28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729C0">
        <w:rPr>
          <w:rFonts w:ascii="Times New Roman" w:hAnsi="Times New Roman" w:cs="Times New Roman"/>
          <w:sz w:val="24"/>
          <w:szCs w:val="24"/>
        </w:rPr>
        <w:t>6</w:t>
      </w:r>
      <w:r w:rsidR="00000D42">
        <w:rPr>
          <w:rFonts w:ascii="Times New Roman" w:hAnsi="Times New Roman" w:cs="Times New Roman"/>
          <w:sz w:val="24"/>
          <w:szCs w:val="24"/>
        </w:rPr>
        <w:t xml:space="preserve">. </w:t>
      </w:r>
      <w:r w:rsidR="00000D42" w:rsidRPr="00000D42">
        <w:rPr>
          <w:rFonts w:ascii="Times New Roman" w:hAnsi="Times New Roman" w:cs="Times New Roman"/>
          <w:sz w:val="24"/>
          <w:szCs w:val="24"/>
        </w:rPr>
        <w:t>Okuduğum bölüme güçlü bir aidiyet hissediyorum.</w:t>
      </w:r>
    </w:p>
    <w:p w14:paraId="0DED3252" w14:textId="77777777" w:rsidR="00005F3D" w:rsidRPr="00005F3D" w:rsidRDefault="00005F3D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7729C0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005F3D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Öğrenim sırasında edindiğim bilgi ve beceriler, mesleki yeterlilik standartlarına uygundur.</w:t>
      </w:r>
    </w:p>
    <w:p w14:paraId="5FB03D4B" w14:textId="77777777" w:rsidR="00000D42" w:rsidRPr="00000D42" w:rsidRDefault="00005F3D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7729C0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000D42" w:rsidRP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Bölümüm, akademik gelişimime önemli katkılar sağlıyor.</w:t>
      </w:r>
    </w:p>
    <w:p w14:paraId="072C475B" w14:textId="77777777" w:rsidR="00000D42" w:rsidRPr="00000D42" w:rsidRDefault="00000D42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7729C0">
        <w:rPr>
          <w:rFonts w:ascii="Times New Roman" w:eastAsia="Times New Roman" w:hAnsi="Times New Roman" w:cs="Times New Roman"/>
          <w:sz w:val="24"/>
          <w:szCs w:val="24"/>
          <w:lang w:eastAsia="tr-T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Bölümüm, mesleki gelişimime önemli katkılar sağlıyor.</w:t>
      </w:r>
    </w:p>
    <w:p w14:paraId="48BA311F" w14:textId="77777777" w:rsidR="00000D42" w:rsidRPr="00000D42" w:rsidRDefault="007729C0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 w:rsid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000D42" w:rsidRP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>Okuduğum bölümde üniversitem başarılıdır.</w:t>
      </w:r>
    </w:p>
    <w:p w14:paraId="29FB3B8B" w14:textId="77777777" w:rsidR="00000D42" w:rsidRPr="00000D42" w:rsidRDefault="007729C0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21</w:t>
      </w:r>
      <w:r w:rsid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000D42" w:rsidRP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Bölümümün geleceğine dair umutluyum.</w:t>
      </w:r>
    </w:p>
    <w:p w14:paraId="26280FB3" w14:textId="77777777" w:rsidR="00000D42" w:rsidRPr="00F655AD" w:rsidRDefault="007729C0" w:rsidP="002B28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22</w:t>
      </w:r>
      <w:r w:rsid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000D42" w:rsidRPr="00000D42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Bölümümden genel olarak memnunum.</w:t>
      </w:r>
    </w:p>
    <w:sectPr w:rsidR="00000D42" w:rsidRPr="00F6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42"/>
    <w:rsid w:val="00000D42"/>
    <w:rsid w:val="00005F3D"/>
    <w:rsid w:val="00125D57"/>
    <w:rsid w:val="002B28E8"/>
    <w:rsid w:val="007729C0"/>
    <w:rsid w:val="007F332C"/>
    <w:rsid w:val="0098544B"/>
    <w:rsid w:val="009C528D"/>
    <w:rsid w:val="00C021AE"/>
    <w:rsid w:val="00F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BEC1"/>
  <w15:chartTrackingRefBased/>
  <w15:docId w15:val="{1A8E8A92-A0A1-487E-888A-016C8201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Funda Hatipoğlu</cp:lastModifiedBy>
  <cp:revision>8</cp:revision>
  <dcterms:created xsi:type="dcterms:W3CDTF">2025-11-24T06:28:00Z</dcterms:created>
  <dcterms:modified xsi:type="dcterms:W3CDTF">2025-11-27T11:05:00Z</dcterms:modified>
</cp:coreProperties>
</file>